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1D" w:rsidRDefault="006A031D" w:rsidP="006650F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A031D" w:rsidRDefault="006A031D" w:rsidP="006650F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s-AR"/>
        </w:rPr>
        <w:drawing>
          <wp:inline distT="0" distB="0" distL="0" distR="0" wp14:anchorId="5F5751EC" wp14:editId="33EEA2B4">
            <wp:extent cx="2752090" cy="91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554" w:rsidRPr="00135554" w:rsidRDefault="00CD6D88" w:rsidP="006650F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5554">
        <w:rPr>
          <w:b/>
          <w:sz w:val="24"/>
          <w:szCs w:val="24"/>
          <w:u w:val="single"/>
        </w:rPr>
        <w:t>CIRCULAR N</w:t>
      </w:r>
      <w:r w:rsidR="004D5058">
        <w:rPr>
          <w:b/>
          <w:sz w:val="24"/>
          <w:szCs w:val="24"/>
          <w:u w:val="single"/>
        </w:rPr>
        <w:t>°  2</w:t>
      </w:r>
      <w:r w:rsidRPr="00135554">
        <w:rPr>
          <w:b/>
          <w:sz w:val="24"/>
          <w:szCs w:val="24"/>
          <w:u w:val="single"/>
        </w:rPr>
        <w:t>/14</w:t>
      </w:r>
      <w:r w:rsidR="00135554" w:rsidRPr="00135554">
        <w:rPr>
          <w:b/>
          <w:sz w:val="24"/>
          <w:szCs w:val="24"/>
          <w:u w:val="single"/>
        </w:rPr>
        <w:t xml:space="preserve">  </w:t>
      </w:r>
    </w:p>
    <w:p w:rsidR="00CD6D88" w:rsidRPr="00135554" w:rsidRDefault="00CD6D88" w:rsidP="006650F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5554">
        <w:rPr>
          <w:b/>
          <w:sz w:val="24"/>
          <w:szCs w:val="24"/>
          <w:u w:val="single"/>
        </w:rPr>
        <w:t>JURADO DE CONCURSOS</w:t>
      </w:r>
      <w:r w:rsidR="00537DC7" w:rsidRPr="00135554">
        <w:rPr>
          <w:b/>
          <w:sz w:val="24"/>
          <w:szCs w:val="24"/>
          <w:u w:val="single"/>
        </w:rPr>
        <w:t xml:space="preserve"> – C</w:t>
      </w:r>
      <w:r w:rsidR="00135554" w:rsidRPr="00135554">
        <w:rPr>
          <w:b/>
          <w:sz w:val="24"/>
          <w:szCs w:val="24"/>
          <w:u w:val="single"/>
        </w:rPr>
        <w:t>ONSEJO GENERAL DE EDUCACION</w:t>
      </w:r>
      <w:r w:rsidR="00537DC7" w:rsidRPr="00135554">
        <w:rPr>
          <w:b/>
          <w:sz w:val="24"/>
          <w:szCs w:val="24"/>
          <w:u w:val="single"/>
        </w:rPr>
        <w:t xml:space="preserve">- </w:t>
      </w:r>
      <w:r w:rsidR="006809D3">
        <w:rPr>
          <w:b/>
          <w:sz w:val="24"/>
          <w:szCs w:val="24"/>
          <w:u w:val="single"/>
        </w:rPr>
        <w:t>E. RÍOS</w:t>
      </w:r>
    </w:p>
    <w:p w:rsidR="00135554" w:rsidRDefault="00CD6D88" w:rsidP="0013555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35554">
        <w:rPr>
          <w:b/>
          <w:sz w:val="24"/>
          <w:szCs w:val="24"/>
          <w:u w:val="single"/>
        </w:rPr>
        <w:t>NIVEL PRIMARIO</w:t>
      </w:r>
    </w:p>
    <w:p w:rsidR="00135554" w:rsidRDefault="00135554" w:rsidP="00135554">
      <w:pPr>
        <w:spacing w:after="0" w:line="240" w:lineRule="auto"/>
        <w:jc w:val="center"/>
        <w:rPr>
          <w:b/>
          <w:sz w:val="24"/>
          <w:szCs w:val="24"/>
          <w:highlight w:val="yellow"/>
          <w:u w:val="single"/>
        </w:rPr>
      </w:pPr>
    </w:p>
    <w:p w:rsidR="00135554" w:rsidRPr="00B05DB5" w:rsidRDefault="00135554" w:rsidP="0013555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PARA: DIRECTORES DEPARTAMENTALES Y SUPERVISORES DE NIVEL INICIAL Y PRIMARIO EN TODAS SUS </w:t>
      </w:r>
      <w:r w:rsidR="00892510">
        <w:rPr>
          <w:b/>
          <w:sz w:val="24"/>
          <w:szCs w:val="24"/>
          <w:u w:val="single"/>
        </w:rPr>
        <w:t>MODALIDADES.</w:t>
      </w:r>
    </w:p>
    <w:p w:rsidR="00EF00D3" w:rsidRDefault="006A53A8" w:rsidP="00CD6D88">
      <w:pPr>
        <w:jc w:val="both"/>
      </w:pPr>
      <w:r>
        <w:t xml:space="preserve">     En vista </w:t>
      </w:r>
      <w:r w:rsidR="00CD6D88">
        <w:t xml:space="preserve"> de los </w:t>
      </w:r>
      <w:r>
        <w:t xml:space="preserve"> próximos </w:t>
      </w:r>
      <w:r w:rsidR="00CD6D88">
        <w:t>Concu</w:t>
      </w:r>
      <w:r>
        <w:t>rsos Públicos y Abiertos que se realizar</w:t>
      </w:r>
      <w:r w:rsidR="00EF00D3">
        <w:t>án</w:t>
      </w:r>
      <w:r w:rsidR="00CD6D88">
        <w:t xml:space="preserve"> en cada Departamento,</w:t>
      </w:r>
      <w:r w:rsidR="00E25F85">
        <w:t xml:space="preserve"> Jurado de Concursos en el marco de las facultades que la normativa concursal vigente le confiere</w:t>
      </w:r>
      <w:r w:rsidR="00D67F80">
        <w:t xml:space="preserve"> </w:t>
      </w:r>
      <w:r w:rsidR="00335B1D">
        <w:t>(Resolución</w:t>
      </w:r>
      <w:r w:rsidR="00436253">
        <w:t xml:space="preserve"> N° 1000/13 C.G.E. </w:t>
      </w:r>
      <w:r w:rsidR="00D67F80">
        <w:t>Art 3°)</w:t>
      </w:r>
      <w:r w:rsidR="00E25F85">
        <w:t>, remite las siguientes consideraciones</w:t>
      </w:r>
      <w:r w:rsidR="00D67F80">
        <w:t>:</w:t>
      </w:r>
    </w:p>
    <w:p w:rsidR="00CD6D88" w:rsidRPr="00B05DB5" w:rsidRDefault="00524A50" w:rsidP="006650FF">
      <w:pPr>
        <w:spacing w:after="0" w:line="240" w:lineRule="auto"/>
        <w:jc w:val="both"/>
        <w:rPr>
          <w:b/>
          <w:u w:val="single"/>
        </w:rPr>
      </w:pPr>
      <w:r w:rsidRPr="00B05DB5">
        <w:rPr>
          <w:b/>
          <w:u w:val="single"/>
        </w:rPr>
        <w:t>RESOLUCION N° 1000/13 C.G.E.</w:t>
      </w:r>
    </w:p>
    <w:p w:rsidR="00524A50" w:rsidRPr="00B14368" w:rsidRDefault="00524A50" w:rsidP="00CD6D88">
      <w:pPr>
        <w:jc w:val="both"/>
        <w:rPr>
          <w:b/>
          <w:u w:val="single"/>
        </w:rPr>
      </w:pPr>
      <w:r w:rsidRPr="00B14368">
        <w:rPr>
          <w:b/>
          <w:u w:val="single"/>
        </w:rPr>
        <w:t xml:space="preserve">ART 98: </w:t>
      </w:r>
    </w:p>
    <w:p w:rsidR="00524A50" w:rsidRDefault="00524A50" w:rsidP="00524A50">
      <w:pPr>
        <w:pStyle w:val="Prrafodelista"/>
        <w:numPr>
          <w:ilvl w:val="0"/>
          <w:numId w:val="1"/>
        </w:numPr>
        <w:jc w:val="both"/>
      </w:pPr>
      <w:r>
        <w:t xml:space="preserve">Se debe comenzar con el aspirante N° 1 de la lista ( excepto en </w:t>
      </w:r>
      <w:r w:rsidRPr="00135554">
        <w:t>aquellos</w:t>
      </w:r>
      <w:r w:rsidR="00B14368" w:rsidRPr="00135554">
        <w:t xml:space="preserve"> </w:t>
      </w:r>
      <w:r w:rsidRPr="00135554">
        <w:t xml:space="preserve"> </w:t>
      </w:r>
      <w:r w:rsidR="00EF00D3" w:rsidRPr="00135554">
        <w:t>D</w:t>
      </w:r>
      <w:r w:rsidR="00915D91" w:rsidRPr="00135554">
        <w:t>e</w:t>
      </w:r>
      <w:r w:rsidR="00EF00D3" w:rsidRPr="00135554">
        <w:t>p</w:t>
      </w:r>
      <w:r w:rsidR="00915D91" w:rsidRPr="00135554">
        <w:t>artamentos</w:t>
      </w:r>
      <w:r w:rsidR="00915D91">
        <w:t xml:space="preserve"> </w:t>
      </w:r>
      <w:r>
        <w:t>que se haya designado Director de PU antes del Concurso)</w:t>
      </w:r>
    </w:p>
    <w:p w:rsidR="00524A50" w:rsidRDefault="00524A50" w:rsidP="00524A50">
      <w:pPr>
        <w:pStyle w:val="Prrafodelista"/>
        <w:numPr>
          <w:ilvl w:val="0"/>
          <w:numId w:val="1"/>
        </w:numPr>
        <w:jc w:val="both"/>
      </w:pPr>
      <w:r>
        <w:t xml:space="preserve">En esta primera adjudicación y </w:t>
      </w:r>
      <w:r w:rsidRPr="00524A50">
        <w:rPr>
          <w:b/>
        </w:rPr>
        <w:t>por única vez en el año</w:t>
      </w:r>
      <w:r>
        <w:rPr>
          <w:b/>
        </w:rPr>
        <w:t xml:space="preserve">, </w:t>
      </w:r>
      <w:r w:rsidRPr="00524A50">
        <w:t>los postulantes</w:t>
      </w:r>
      <w:r>
        <w:t xml:space="preserve"> podrán liberar el cargo en el que se vienen desempeñando y adjudicarse otra suplencia de su preferencia, siempre que no se encuentren en uso de licencia por largo tratamiento.</w:t>
      </w:r>
      <w:r w:rsidR="00D8561A">
        <w:t xml:space="preserve"> El cargo liberado se concursará en la vuelta siguiente.</w:t>
      </w:r>
    </w:p>
    <w:p w:rsidR="00524A50" w:rsidRDefault="00F65898" w:rsidP="00524A50">
      <w:pPr>
        <w:pStyle w:val="Prrafodelista"/>
        <w:numPr>
          <w:ilvl w:val="0"/>
          <w:numId w:val="1"/>
        </w:numPr>
        <w:jc w:val="both"/>
      </w:pPr>
      <w:r>
        <w:t xml:space="preserve">Hacer público en este primer acto concursal </w:t>
      </w:r>
      <w:r w:rsidR="00C6040F">
        <w:t xml:space="preserve"> los </w:t>
      </w:r>
      <w:r w:rsidR="00C6040F" w:rsidRPr="00D8561A">
        <w:rPr>
          <w:b/>
        </w:rPr>
        <w:t>tres días semanales</w:t>
      </w:r>
      <w:r w:rsidR="00C6040F">
        <w:t xml:space="preserve"> y lugar de realización de los posteriores concursos de suplencias e interinatos.</w:t>
      </w:r>
      <w:r w:rsidR="000077E4">
        <w:t xml:space="preserve"> </w:t>
      </w:r>
      <w:r w:rsidR="00EE30C0">
        <w:t>(</w:t>
      </w:r>
      <w:r>
        <w:t xml:space="preserve">Se sugiere lunes, miércoles y </w:t>
      </w:r>
      <w:r w:rsidRPr="00135554">
        <w:t>viernes para garantizar el funcionamiento de todas las instituciones)</w:t>
      </w:r>
    </w:p>
    <w:p w:rsidR="00C6040F" w:rsidRPr="00135554" w:rsidRDefault="00C6040F" w:rsidP="00135554">
      <w:pPr>
        <w:pStyle w:val="Prrafodelista"/>
        <w:numPr>
          <w:ilvl w:val="0"/>
          <w:numId w:val="1"/>
        </w:numPr>
        <w:jc w:val="both"/>
      </w:pPr>
      <w:r w:rsidRPr="00135554">
        <w:t>Efec</w:t>
      </w:r>
      <w:r>
        <w:t>tuar l</w:t>
      </w:r>
      <w:r w:rsidR="00BB5ED7">
        <w:t>a convocatoria a través de</w:t>
      </w:r>
      <w:r>
        <w:t xml:space="preserve"> los medios periodísticos de cada localidad</w:t>
      </w:r>
      <w:r w:rsidR="00BB5ED7">
        <w:t xml:space="preserve"> </w:t>
      </w:r>
      <w:r w:rsidR="006650FF">
        <w:t>(radiales</w:t>
      </w:r>
      <w:r w:rsidR="00BB5ED7">
        <w:t>, televisivos, escritos o páginas web reconocidas socialmente)</w:t>
      </w:r>
      <w:r w:rsidR="00FE7B4A">
        <w:t xml:space="preserve"> y de la </w:t>
      </w:r>
      <w:r w:rsidR="005D2868">
        <w:t xml:space="preserve">página </w:t>
      </w:r>
      <w:r w:rsidR="00FE7B4A">
        <w:t>web del CGE</w:t>
      </w:r>
      <w:r>
        <w:t>, 24 horas hábiles anteriores</w:t>
      </w:r>
      <w:r w:rsidR="004D7B90">
        <w:t xml:space="preserve"> a la fecha del Concurso</w:t>
      </w:r>
      <w:r w:rsidR="006809D3">
        <w:t>.</w:t>
      </w:r>
    </w:p>
    <w:p w:rsidR="00B127BD" w:rsidRDefault="001B778C" w:rsidP="00B127B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el concurso e</w:t>
      </w:r>
      <w:r w:rsidR="004D7B90">
        <w:t xml:space="preserve">xhibir y cubrir los </w:t>
      </w:r>
      <w:r w:rsidR="004D7B90" w:rsidRPr="006650FF">
        <w:rPr>
          <w:b/>
        </w:rPr>
        <w:t xml:space="preserve">cargos </w:t>
      </w:r>
      <w:r w:rsidR="00B127BD">
        <w:rPr>
          <w:b/>
        </w:rPr>
        <w:t>publicados.</w:t>
      </w:r>
    </w:p>
    <w:p w:rsidR="00B127BD" w:rsidRDefault="00B127BD" w:rsidP="00B127BD">
      <w:pPr>
        <w:spacing w:after="0" w:line="240" w:lineRule="auto"/>
        <w:ind w:left="360"/>
        <w:jc w:val="both"/>
        <w:rPr>
          <w:b/>
          <w:u w:val="single"/>
        </w:rPr>
      </w:pPr>
    </w:p>
    <w:p w:rsidR="004D7B90" w:rsidRPr="006650FF" w:rsidRDefault="00B127BD" w:rsidP="00B127BD">
      <w:pPr>
        <w:spacing w:after="0" w:line="240" w:lineRule="auto"/>
        <w:ind w:left="360"/>
        <w:jc w:val="both"/>
      </w:pPr>
      <w:r w:rsidRPr="00B127BD">
        <w:rPr>
          <w:b/>
          <w:u w:val="single"/>
        </w:rPr>
        <w:t xml:space="preserve"> </w:t>
      </w:r>
      <w:r w:rsidR="004D7B90" w:rsidRPr="00B127BD">
        <w:rPr>
          <w:b/>
          <w:u w:val="single"/>
        </w:rPr>
        <w:t>ART 99:</w:t>
      </w:r>
      <w:r w:rsidR="00251AFD" w:rsidRPr="00B127BD">
        <w:rPr>
          <w:b/>
          <w:u w:val="single"/>
        </w:rPr>
        <w:t xml:space="preserve"> </w:t>
      </w:r>
    </w:p>
    <w:p w:rsidR="004D7B90" w:rsidRDefault="004D7B90" w:rsidP="006650FF">
      <w:pPr>
        <w:spacing w:after="0" w:line="240" w:lineRule="auto"/>
        <w:jc w:val="both"/>
      </w:pPr>
      <w:r>
        <w:t>Prelación de Títulos:</w:t>
      </w:r>
    </w:p>
    <w:p w:rsidR="004D7B90" w:rsidRDefault="004D7B90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Aspirante título docente listado oficial hasta terminarlo</w:t>
      </w:r>
    </w:p>
    <w:p w:rsidR="0046369A" w:rsidRPr="006809D3" w:rsidRDefault="00635310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6809D3">
        <w:t>Aspirante título docente listado complementario.</w:t>
      </w:r>
    </w:p>
    <w:p w:rsidR="006809D3" w:rsidRPr="006809D3" w:rsidRDefault="00EE10CB" w:rsidP="00251AFD">
      <w:pPr>
        <w:spacing w:after="0" w:line="240" w:lineRule="auto"/>
        <w:jc w:val="both"/>
      </w:pPr>
      <w:r w:rsidRPr="006809D3">
        <w:t>En todos los casos tendrá prioridad el personal con título docente y en ausencia de este requisito, se reiniciará la lista ofreciendo acumular hasta 2 cargos, en el marco de lo establecido en el Art 40 de la Constitución de Entre Ríos. Agotada dicha instancia, se designará al personal con título habilitante, supletorio o  idóneo en ese orden de prelación.</w:t>
      </w:r>
    </w:p>
    <w:p w:rsidR="006809D3" w:rsidRPr="006809D3" w:rsidRDefault="005F607C" w:rsidP="005F607C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Aspirante título</w:t>
      </w:r>
      <w:r w:rsidR="008B7346">
        <w:t xml:space="preserve"> habilitante listado oficial hasta terminarlo.</w:t>
      </w:r>
      <w:bookmarkStart w:id="0" w:name="_GoBack"/>
      <w:bookmarkEnd w:id="0"/>
    </w:p>
    <w:p w:rsidR="001B52FD" w:rsidRDefault="001B52FD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Aspirante título habilitante listado complementario.</w:t>
      </w:r>
    </w:p>
    <w:p w:rsidR="001B52FD" w:rsidRDefault="009D3A43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Aspirante título supletorio listado oficial hasta terminarlo</w:t>
      </w:r>
    </w:p>
    <w:p w:rsidR="009D3A43" w:rsidRDefault="009D3A43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Aspirante título supletorio listado complementario.</w:t>
      </w:r>
    </w:p>
    <w:p w:rsidR="009D3A43" w:rsidRDefault="009D3A43" w:rsidP="006650F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Idóneos</w:t>
      </w:r>
    </w:p>
    <w:p w:rsidR="001B52FD" w:rsidRDefault="009D3A43" w:rsidP="006650FF">
      <w:pPr>
        <w:spacing w:after="0" w:line="240" w:lineRule="auto"/>
        <w:jc w:val="both"/>
      </w:pPr>
      <w:r>
        <w:t>Siempre que haya aspirantes en listado oficial tendrán prioridad en relación a los del listado complementario.</w:t>
      </w:r>
    </w:p>
    <w:p w:rsidR="009D3A43" w:rsidRPr="00E25F85" w:rsidRDefault="001B52FD" w:rsidP="006650FF">
      <w:pPr>
        <w:spacing w:after="0" w:line="240" w:lineRule="auto"/>
        <w:jc w:val="both"/>
        <w:rPr>
          <w:b/>
          <w:u w:val="single"/>
        </w:rPr>
      </w:pPr>
      <w:r w:rsidRPr="00E25F85">
        <w:rPr>
          <w:b/>
          <w:u w:val="single"/>
        </w:rPr>
        <w:t>LISTADO PRIORITARIO</w:t>
      </w:r>
    </w:p>
    <w:p w:rsidR="001F754E" w:rsidRDefault="0046369A" w:rsidP="006650FF">
      <w:pPr>
        <w:spacing w:after="0" w:line="240" w:lineRule="auto"/>
        <w:jc w:val="both"/>
      </w:pPr>
      <w:r>
        <w:t xml:space="preserve"> Para la </w:t>
      </w:r>
      <w:r w:rsidRPr="00C91B22">
        <w:rPr>
          <w:b/>
        </w:rPr>
        <w:t>designación de docentes en zonas Desfavorables, Muy Desfavorables e Inhóspitas</w:t>
      </w:r>
      <w:r w:rsidR="00DC39CE">
        <w:t>, las DDE</w:t>
      </w:r>
      <w:r>
        <w:t xml:space="preserve"> deben tener en cuenta </w:t>
      </w:r>
      <w:r w:rsidR="00EF00D3">
        <w:t xml:space="preserve">exclusivamente </w:t>
      </w:r>
      <w:r>
        <w:t xml:space="preserve">el listado </w:t>
      </w:r>
      <w:r w:rsidR="00C91B22">
        <w:t xml:space="preserve">Oficial de Ingreso </w:t>
      </w:r>
      <w:r>
        <w:t>(Listado Prioritario)</w:t>
      </w:r>
      <w:r w:rsidR="00417937">
        <w:t>; agotada esta instancia se continuará con el listado común.</w:t>
      </w:r>
      <w:r w:rsidR="00EF00D3">
        <w:t xml:space="preserve"> </w:t>
      </w:r>
      <w:r>
        <w:t xml:space="preserve"> </w:t>
      </w:r>
      <w:r w:rsidR="00417937">
        <w:t>NO se confeccionará Listado Complementario prioritario</w:t>
      </w:r>
      <w:r w:rsidR="00C91B22">
        <w:t>.</w:t>
      </w:r>
    </w:p>
    <w:p w:rsidR="006650FF" w:rsidRDefault="006650FF" w:rsidP="006650FF">
      <w:pPr>
        <w:spacing w:after="0" w:line="240" w:lineRule="auto"/>
        <w:jc w:val="both"/>
        <w:rPr>
          <w:b/>
          <w:u w:val="single"/>
        </w:rPr>
      </w:pPr>
    </w:p>
    <w:p w:rsidR="001A510A" w:rsidRPr="00B05DB5" w:rsidRDefault="00B05DB5" w:rsidP="006650FF">
      <w:pPr>
        <w:spacing w:after="0" w:line="240" w:lineRule="auto"/>
        <w:jc w:val="both"/>
        <w:rPr>
          <w:b/>
          <w:u w:val="single"/>
        </w:rPr>
      </w:pPr>
      <w:r w:rsidRPr="00B05DB5">
        <w:rPr>
          <w:b/>
          <w:u w:val="single"/>
        </w:rPr>
        <w:lastRenderedPageBreak/>
        <w:t>BIBLIOTECARIOS</w:t>
      </w:r>
    </w:p>
    <w:p w:rsidR="00B05DB5" w:rsidRPr="00B05DB5" w:rsidRDefault="00B05DB5" w:rsidP="006650FF">
      <w:pPr>
        <w:spacing w:after="0" w:line="240" w:lineRule="auto"/>
        <w:jc w:val="both"/>
      </w:pPr>
      <w:r>
        <w:t xml:space="preserve">Se utilizará los listados </w:t>
      </w:r>
      <w:r w:rsidR="00CB0250">
        <w:t xml:space="preserve">oficiales </w:t>
      </w:r>
      <w:r>
        <w:t>en vigencia.</w:t>
      </w:r>
    </w:p>
    <w:p w:rsidR="00B14368" w:rsidRPr="00B05DB5" w:rsidRDefault="00B14368" w:rsidP="006650FF">
      <w:pPr>
        <w:spacing w:after="0" w:line="240" w:lineRule="auto"/>
        <w:jc w:val="both"/>
        <w:rPr>
          <w:b/>
          <w:u w:val="single"/>
        </w:rPr>
      </w:pPr>
      <w:r w:rsidRPr="00B05DB5">
        <w:rPr>
          <w:b/>
          <w:u w:val="single"/>
        </w:rPr>
        <w:t xml:space="preserve">DOCENTES IDONEOS </w:t>
      </w:r>
    </w:p>
    <w:p w:rsidR="00B127BD" w:rsidRDefault="00B14368" w:rsidP="006650FF">
      <w:pPr>
        <w:spacing w:after="0" w:line="240" w:lineRule="auto"/>
        <w:jc w:val="both"/>
      </w:pPr>
      <w:r w:rsidRPr="00B127BD">
        <w:t>Se recuerda que está en vigencia la Resolución 501/08 C.G.E.</w:t>
      </w:r>
      <w:r>
        <w:t xml:space="preserve"> </w:t>
      </w:r>
    </w:p>
    <w:p w:rsidR="00B127BD" w:rsidRPr="00B127BD" w:rsidRDefault="00B127BD" w:rsidP="00B127BD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  <w:lang w:eastAsia="es-AR"/>
        </w:rPr>
      </w:pPr>
      <w:r>
        <w:rPr>
          <w:rFonts w:ascii="Arial" w:eastAsia="Times New Roman" w:hAnsi="Arial" w:cs="Arial"/>
          <w:b/>
          <w:i/>
          <w:lang w:eastAsia="es-AR"/>
        </w:rPr>
        <w:t xml:space="preserve"> “</w:t>
      </w:r>
      <w:r w:rsidRPr="00B127BD">
        <w:rPr>
          <w:rFonts w:ascii="Arial" w:eastAsia="Times New Roman" w:hAnsi="Arial" w:cs="Arial"/>
          <w:b/>
          <w:i/>
          <w:lang w:eastAsia="es-AR"/>
        </w:rPr>
        <w:t>Artículo 1º:</w:t>
      </w:r>
    </w:p>
    <w:p w:rsidR="00B127BD" w:rsidRPr="00B127BD" w:rsidRDefault="00B127BD" w:rsidP="00B127BD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lang w:eastAsia="es-AR"/>
        </w:rPr>
      </w:pPr>
      <w:r w:rsidRPr="00B127BD">
        <w:rPr>
          <w:rFonts w:ascii="Arial" w:eastAsia="Times New Roman" w:hAnsi="Arial" w:cs="Arial"/>
          <w:i/>
          <w:lang w:eastAsia="es-AR"/>
        </w:rPr>
        <w:t>Determinar que los aspirantes inscriptos en listado complementario, que no posean título docente, habilitante ni supletorio y que adjudiquen cargos por listado complementario serán designados como suplentes a término fijo y cesarán al finalizar el ciclo lectivo. Dicha designación será realizada mediante un acta y siempre que la situación se encuadre en lo establecido en el Artículo 80º del Estatuto del Docente</w:t>
      </w:r>
      <w:r>
        <w:rPr>
          <w:rFonts w:ascii="Arial" w:eastAsia="Times New Roman" w:hAnsi="Arial" w:cs="Arial"/>
          <w:i/>
          <w:lang w:eastAsia="es-AR"/>
        </w:rPr>
        <w:t>. “</w:t>
      </w:r>
    </w:p>
    <w:p w:rsidR="00B127BD" w:rsidRDefault="00B127BD" w:rsidP="006650FF">
      <w:pPr>
        <w:spacing w:after="0" w:line="240" w:lineRule="auto"/>
        <w:jc w:val="both"/>
      </w:pPr>
    </w:p>
    <w:p w:rsidR="00B14368" w:rsidRDefault="00B14368" w:rsidP="006650FF">
      <w:pPr>
        <w:spacing w:after="0" w:line="240" w:lineRule="auto"/>
        <w:jc w:val="both"/>
      </w:pPr>
      <w:r>
        <w:t xml:space="preserve">Si en el concurso los cargos no fueron adjudicados por aspirantes con título docente, habilitante o supletorio; continúa el idóneo que se venía desempeñando, excepto que su concepto sea inferior a BUENO. </w:t>
      </w:r>
    </w:p>
    <w:p w:rsidR="005C3C9E" w:rsidRDefault="00B05DB5" w:rsidP="006650FF">
      <w:pPr>
        <w:spacing w:after="0" w:line="240" w:lineRule="auto"/>
        <w:jc w:val="both"/>
        <w:rPr>
          <w:b/>
          <w:u w:val="single"/>
        </w:rPr>
      </w:pPr>
      <w:r w:rsidRPr="00B05DB5">
        <w:rPr>
          <w:b/>
          <w:u w:val="single"/>
        </w:rPr>
        <w:t>DIRECTOR DE 4° CATEGORIA J.S.</w:t>
      </w:r>
    </w:p>
    <w:p w:rsidR="00E779FC" w:rsidRDefault="005C3C9E" w:rsidP="006650FF">
      <w:pPr>
        <w:spacing w:after="0" w:line="240" w:lineRule="auto"/>
        <w:jc w:val="both"/>
      </w:pPr>
      <w:r>
        <w:t>P</w:t>
      </w:r>
      <w:r w:rsidR="000F3A66">
        <w:t>ara la cobertura de suplencias e interinatos para el cargo de Director de 4° categoría</w:t>
      </w:r>
      <w:r w:rsidR="00215388">
        <w:t xml:space="preserve"> JS, se tendrá en cuenta  el</w:t>
      </w:r>
      <w:r w:rsidR="000D5F3D">
        <w:t xml:space="preserve"> </w:t>
      </w:r>
      <w:r w:rsidR="000B7B08">
        <w:rPr>
          <w:b/>
          <w:i/>
          <w:color w:val="000000" w:themeColor="text1"/>
          <w:u w:val="single"/>
        </w:rPr>
        <w:t>(ARTICULO 106</w:t>
      </w:r>
      <w:r w:rsidR="000B7B08" w:rsidRPr="00BE44DC">
        <w:rPr>
          <w:b/>
          <w:i/>
          <w:color w:val="000000" w:themeColor="text1"/>
          <w:u w:val="single"/>
        </w:rPr>
        <w:t>º RESOLUCIÓN 1000/13 CGE)</w:t>
      </w:r>
      <w:r w:rsidR="000D5F3D">
        <w:t>:</w:t>
      </w:r>
    </w:p>
    <w:p w:rsidR="000F3A66" w:rsidRDefault="00215388" w:rsidP="006650FF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Director de Personal </w:t>
      </w:r>
      <w:r w:rsidR="002979D2">
        <w:t>Único</w:t>
      </w:r>
      <w:r>
        <w:t xml:space="preserve"> o </w:t>
      </w:r>
      <w:r w:rsidR="000F3A66">
        <w:t>Maestro de ci</w:t>
      </w:r>
      <w:r>
        <w:t>clo Titular del establecimiento. ( En el concurso se adjudicará el cargo</w:t>
      </w:r>
      <w:r w:rsidR="00417937">
        <w:t xml:space="preserve">, aquel aspirante </w:t>
      </w:r>
      <w:r>
        <w:t xml:space="preserve"> que tenga mayor puntaje de acuerdo al orden de mérito)</w:t>
      </w:r>
    </w:p>
    <w:p w:rsidR="000F3A66" w:rsidRDefault="00215388" w:rsidP="006650FF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Maestro de Ciclo Titular</w:t>
      </w:r>
    </w:p>
    <w:p w:rsidR="006E7A1D" w:rsidRDefault="006E7A1D" w:rsidP="006650FF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Maestro de ciclo interino o suplente del establecimiento con un desempeño mínimo de 2 años</w:t>
      </w:r>
    </w:p>
    <w:p w:rsidR="006E7A1D" w:rsidRDefault="006E7A1D" w:rsidP="006650FF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 Maestro de ciclo interino o suplente.</w:t>
      </w:r>
    </w:p>
    <w:p w:rsidR="008D3C7D" w:rsidRPr="006C5511" w:rsidRDefault="00892510" w:rsidP="006650FF">
      <w:pPr>
        <w:spacing w:after="0" w:line="240" w:lineRule="auto"/>
        <w:jc w:val="both"/>
      </w:pPr>
      <w:r>
        <w:rPr>
          <w:b/>
          <w:u w:val="single"/>
        </w:rPr>
        <w:t xml:space="preserve">SUPLENCIAS DE </w:t>
      </w:r>
      <w:proofErr w:type="gramStart"/>
      <w:r>
        <w:rPr>
          <w:b/>
          <w:u w:val="single"/>
        </w:rPr>
        <w:t xml:space="preserve">ASCENSO </w:t>
      </w:r>
      <w:r w:rsidR="008D3C7D">
        <w:rPr>
          <w:b/>
          <w:u w:val="single"/>
        </w:rPr>
        <w:t>:</w:t>
      </w:r>
      <w:proofErr w:type="gramEnd"/>
      <w:r w:rsidR="008D3C7D">
        <w:t xml:space="preserve"> si hubo continuidad pedagógica en cargos </w:t>
      </w:r>
      <w:r w:rsidR="008D3C7D" w:rsidRPr="006809D3">
        <w:t>jerárquicos, los suplentes cesarán el 25 de febrero</w:t>
      </w:r>
      <w:r w:rsidR="00251AFD" w:rsidRPr="006809D3">
        <w:rPr>
          <w:b/>
        </w:rPr>
        <w:t xml:space="preserve"> </w:t>
      </w:r>
      <w:r w:rsidR="008D3C7D" w:rsidRPr="006809D3">
        <w:t>y los cargos se volverán a concursar, de acuerdo a la Resolución N° 1000/13 C.G.E.</w:t>
      </w:r>
      <w:r w:rsidR="005471DD" w:rsidRPr="006809D3">
        <w:t xml:space="preserve"> Art 107</w:t>
      </w:r>
      <w:r w:rsidR="008D3C7D" w:rsidRPr="006809D3">
        <w:t xml:space="preserve"> utilizando</w:t>
      </w:r>
      <w:r w:rsidR="008D3C7D">
        <w:t xml:space="preserve"> los listados de aspirantes en vigencia. </w:t>
      </w:r>
      <w:r w:rsidR="006650FF">
        <w:t>(Listados</w:t>
      </w:r>
      <w:r w:rsidR="008D3C7D">
        <w:t xml:space="preserve">  con examen específico, no específico y sin examen de oposición)</w:t>
      </w:r>
    </w:p>
    <w:p w:rsidR="007B6A33" w:rsidRPr="00A92263" w:rsidRDefault="00C606CE" w:rsidP="006650FF">
      <w:pPr>
        <w:spacing w:after="0" w:line="240" w:lineRule="auto"/>
        <w:jc w:val="both"/>
      </w:pPr>
      <w:r w:rsidRPr="00B05DB5">
        <w:rPr>
          <w:b/>
          <w:color w:val="000000" w:themeColor="text1"/>
          <w:u w:val="single"/>
        </w:rPr>
        <w:t>TOMA DE POSESIÓN</w:t>
      </w:r>
      <w:r w:rsidR="00215388">
        <w:rPr>
          <w:color w:val="000000" w:themeColor="text1"/>
        </w:rPr>
        <w:t xml:space="preserve">: 05/03/2014, excepto los cargos directivos que </w:t>
      </w:r>
      <w:r w:rsidR="004402C3">
        <w:rPr>
          <w:color w:val="000000" w:themeColor="text1"/>
        </w:rPr>
        <w:t>tomarán posesión inmediatamente de realizado el concurso.</w:t>
      </w:r>
    </w:p>
    <w:p w:rsidR="00A133B1" w:rsidRPr="00892510" w:rsidRDefault="00892510" w:rsidP="006650FF">
      <w:pPr>
        <w:spacing w:after="0" w:line="240" w:lineRule="auto"/>
        <w:jc w:val="both"/>
        <w:rPr>
          <w:b/>
          <w:i/>
          <w:color w:val="000000" w:themeColor="text1"/>
        </w:rPr>
      </w:pPr>
      <w:r w:rsidRPr="00892510">
        <w:rPr>
          <w:b/>
          <w:i/>
          <w:color w:val="000000" w:themeColor="text1"/>
          <w:u w:val="single"/>
        </w:rPr>
        <w:t xml:space="preserve">ACLARACIÓN DE CONCEPTOS </w:t>
      </w:r>
    </w:p>
    <w:p w:rsidR="00A133B1" w:rsidRPr="00BE44DC" w:rsidRDefault="00A133B1" w:rsidP="006650FF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  <w:r w:rsidRPr="00BE44DC">
        <w:rPr>
          <w:b/>
          <w:i/>
          <w:color w:val="000000" w:themeColor="text1"/>
          <w:u w:val="single"/>
        </w:rPr>
        <w:t>Situación de Revista</w:t>
      </w:r>
      <w:r w:rsidR="00892510" w:rsidRPr="00BE44DC">
        <w:rPr>
          <w:b/>
          <w:i/>
          <w:color w:val="000000" w:themeColor="text1"/>
          <w:u w:val="single"/>
        </w:rPr>
        <w:t xml:space="preserve"> (ARTICULO 17º RESOLUCIÓN 1000/13 </w:t>
      </w:r>
      <w:r w:rsidR="006809D3" w:rsidRPr="00BE44DC">
        <w:rPr>
          <w:b/>
          <w:i/>
          <w:color w:val="000000" w:themeColor="text1"/>
          <w:u w:val="single"/>
        </w:rPr>
        <w:t>CGE)</w:t>
      </w:r>
    </w:p>
    <w:p w:rsidR="00A133B1" w:rsidRDefault="00A133B1" w:rsidP="006650FF">
      <w:pPr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“… </w:t>
      </w:r>
      <w:r w:rsidRPr="008740D9">
        <w:rPr>
          <w:b/>
          <w:i/>
          <w:color w:val="000000" w:themeColor="text1"/>
        </w:rPr>
        <w:t>“interino</w:t>
      </w:r>
      <w:r>
        <w:rPr>
          <w:i/>
          <w:color w:val="000000" w:themeColor="text1"/>
        </w:rPr>
        <w:t>” corresponde al docente que no ha logrado la  estabilidad en el cargo u horas  cátedras de planta permanente que desempeña.</w:t>
      </w:r>
    </w:p>
    <w:p w:rsidR="008740D9" w:rsidRDefault="00A133B1" w:rsidP="006650FF">
      <w:pPr>
        <w:spacing w:after="0" w:line="240" w:lineRule="auto"/>
        <w:jc w:val="both"/>
        <w:rPr>
          <w:b/>
          <w:i/>
          <w:color w:val="000000" w:themeColor="text1"/>
        </w:rPr>
      </w:pPr>
      <w:r>
        <w:rPr>
          <w:i/>
          <w:color w:val="000000" w:themeColor="text1"/>
        </w:rPr>
        <w:t xml:space="preserve">El docente interino </w:t>
      </w:r>
      <w:r w:rsidRPr="008740D9">
        <w:rPr>
          <w:b/>
          <w:i/>
          <w:color w:val="000000" w:themeColor="text1"/>
        </w:rPr>
        <w:t>cesa ante la presentación del titular designado</w:t>
      </w:r>
      <w:r>
        <w:rPr>
          <w:i/>
          <w:color w:val="000000" w:themeColor="text1"/>
        </w:rPr>
        <w:t xml:space="preserve"> para ese cargo u horas cátedras en un </w:t>
      </w:r>
      <w:r w:rsidRPr="008740D9">
        <w:rPr>
          <w:b/>
          <w:i/>
          <w:color w:val="000000" w:themeColor="text1"/>
        </w:rPr>
        <w:t>concurso de ingreso, pase, traslado o traslado interjurisdiccional</w:t>
      </w:r>
      <w:r w:rsidR="008740D9">
        <w:rPr>
          <w:b/>
          <w:i/>
          <w:color w:val="000000" w:themeColor="text1"/>
        </w:rPr>
        <w:t>.</w:t>
      </w:r>
    </w:p>
    <w:p w:rsidR="00A133B1" w:rsidRDefault="008740D9" w:rsidP="006650FF">
      <w:pPr>
        <w:spacing w:after="0" w:line="240" w:lineRule="auto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>…  “suplente”</w:t>
      </w:r>
      <w:r>
        <w:rPr>
          <w:i/>
          <w:color w:val="000000" w:themeColor="text1"/>
        </w:rPr>
        <w:t xml:space="preserve"> refiere al docente que ocupa  un  cargo u horas  cátedras en reemplazo de un titular, interino o suplente, por un término determinado, de acuerdo con lo reglamentado por el Régimen Unificado de licencias e inasistencias para el personal docente”</w:t>
      </w:r>
    </w:p>
    <w:p w:rsidR="008740D9" w:rsidRDefault="008740D9" w:rsidP="006650FF">
      <w:pPr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El docente suplente cesa automáticamente por  la presentación del titular, interino o suplente</w:t>
      </w:r>
      <w:r w:rsidR="008352CE">
        <w:rPr>
          <w:i/>
          <w:color w:val="000000" w:themeColor="text1"/>
        </w:rPr>
        <w:t xml:space="preserve"> a quien reemplaza.</w:t>
      </w:r>
    </w:p>
    <w:p w:rsidR="008352CE" w:rsidRDefault="008352CE" w:rsidP="006650FF">
      <w:pPr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Se pueden presentar </w:t>
      </w:r>
      <w:r w:rsidRPr="008352CE">
        <w:rPr>
          <w:b/>
          <w:i/>
          <w:color w:val="000000" w:themeColor="text1"/>
        </w:rPr>
        <w:t>tres figuras como suplente</w:t>
      </w:r>
      <w:r>
        <w:rPr>
          <w:i/>
          <w:color w:val="000000" w:themeColor="text1"/>
        </w:rPr>
        <w:t>, a saber:</w:t>
      </w:r>
    </w:p>
    <w:p w:rsidR="008352CE" w:rsidRDefault="008352CE" w:rsidP="008352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color w:val="000000" w:themeColor="text1"/>
        </w:rPr>
      </w:pPr>
      <w:r w:rsidRPr="008352CE">
        <w:rPr>
          <w:i/>
          <w:color w:val="000000" w:themeColor="text1"/>
        </w:rPr>
        <w:t xml:space="preserve">El que </w:t>
      </w:r>
      <w:r w:rsidR="00497D88">
        <w:rPr>
          <w:i/>
          <w:color w:val="000000" w:themeColor="text1"/>
        </w:rPr>
        <w:t xml:space="preserve"> se </w:t>
      </w:r>
      <w:r w:rsidRPr="008352CE">
        <w:rPr>
          <w:i/>
          <w:color w:val="000000" w:themeColor="text1"/>
        </w:rPr>
        <w:t xml:space="preserve">desempeña </w:t>
      </w:r>
      <w:r w:rsidR="00497D88">
        <w:rPr>
          <w:i/>
          <w:color w:val="000000" w:themeColor="text1"/>
        </w:rPr>
        <w:t xml:space="preserve">en </w:t>
      </w:r>
      <w:r>
        <w:rPr>
          <w:i/>
          <w:color w:val="000000" w:themeColor="text1"/>
        </w:rPr>
        <w:t>un cargo y/ u horas  cátedras vacantes de Planta Temporaria y no cesa al finalizar el ciclo lectivo.</w:t>
      </w:r>
    </w:p>
    <w:p w:rsidR="008352CE" w:rsidRDefault="00497D88" w:rsidP="008352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color w:val="000000" w:themeColor="text1"/>
        </w:rPr>
      </w:pPr>
      <w:r w:rsidRPr="008352CE">
        <w:rPr>
          <w:i/>
          <w:color w:val="000000" w:themeColor="text1"/>
        </w:rPr>
        <w:t xml:space="preserve">El que </w:t>
      </w:r>
      <w:r>
        <w:rPr>
          <w:i/>
          <w:color w:val="000000" w:themeColor="text1"/>
        </w:rPr>
        <w:t xml:space="preserve">se </w:t>
      </w:r>
      <w:r w:rsidRPr="008352CE">
        <w:rPr>
          <w:i/>
          <w:color w:val="000000" w:themeColor="text1"/>
        </w:rPr>
        <w:t>desempeña</w:t>
      </w:r>
      <w:r>
        <w:rPr>
          <w:i/>
          <w:color w:val="000000" w:themeColor="text1"/>
        </w:rPr>
        <w:t xml:space="preserve"> en </w:t>
      </w:r>
      <w:r w:rsidRPr="008352CE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 cargo y/ u horas  cátedras designado conforme a lo dispuesto en el artículo 80º del Estatuto del Docente Entrerriano y cesa al finalizar el ciclo lectivo.</w:t>
      </w:r>
    </w:p>
    <w:p w:rsidR="008B0813" w:rsidRPr="008352CE" w:rsidRDefault="008B0813" w:rsidP="008352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i/>
          <w:color w:val="000000" w:themeColor="text1"/>
        </w:rPr>
      </w:pPr>
      <w:r w:rsidRPr="008352CE">
        <w:rPr>
          <w:i/>
          <w:color w:val="000000" w:themeColor="text1"/>
        </w:rPr>
        <w:t xml:space="preserve">El que </w:t>
      </w:r>
      <w:r>
        <w:rPr>
          <w:i/>
          <w:color w:val="000000" w:themeColor="text1"/>
        </w:rPr>
        <w:t xml:space="preserve">se </w:t>
      </w:r>
      <w:r w:rsidRPr="008352CE">
        <w:rPr>
          <w:i/>
          <w:color w:val="000000" w:themeColor="text1"/>
        </w:rPr>
        <w:t>desempeña</w:t>
      </w:r>
      <w:r>
        <w:rPr>
          <w:i/>
          <w:color w:val="000000" w:themeColor="text1"/>
        </w:rPr>
        <w:t xml:space="preserve"> en </w:t>
      </w:r>
      <w:r w:rsidRPr="008352CE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un cargo y/ u horas  cátedras designado</w:t>
      </w:r>
      <w:r w:rsidR="00892510">
        <w:rPr>
          <w:i/>
          <w:color w:val="000000" w:themeColor="text1"/>
        </w:rPr>
        <w:t xml:space="preserve"> por “Presentación de Proyecto” y cesa  según lo establecido en cada nivel y/o modalidad”</w:t>
      </w:r>
    </w:p>
    <w:p w:rsidR="00CA52FB" w:rsidRDefault="00395F40" w:rsidP="006650FF">
      <w:pPr>
        <w:spacing w:after="0" w:line="240" w:lineRule="auto"/>
        <w:jc w:val="both"/>
        <w:rPr>
          <w:i/>
          <w:color w:val="000000" w:themeColor="text1"/>
        </w:rPr>
      </w:pPr>
      <w:r w:rsidRPr="00BE44DC">
        <w:rPr>
          <w:b/>
          <w:i/>
          <w:color w:val="000000" w:themeColor="text1"/>
          <w:u w:val="single"/>
        </w:rPr>
        <w:t>Continuidad de suplencia</w:t>
      </w:r>
      <w:r>
        <w:rPr>
          <w:i/>
          <w:color w:val="000000" w:themeColor="text1"/>
        </w:rPr>
        <w:t xml:space="preserve">, </w:t>
      </w:r>
      <w:r w:rsidR="00D4194C">
        <w:rPr>
          <w:i/>
          <w:color w:val="000000" w:themeColor="text1"/>
        </w:rPr>
        <w:t xml:space="preserve"> es cuando </w:t>
      </w:r>
      <w:r w:rsidR="00D94D0E">
        <w:rPr>
          <w:i/>
          <w:color w:val="000000" w:themeColor="text1"/>
        </w:rPr>
        <w:t>el suplente continúa desempeñándose</w:t>
      </w:r>
      <w:r w:rsidR="004915F7">
        <w:rPr>
          <w:i/>
          <w:color w:val="000000" w:themeColor="text1"/>
        </w:rPr>
        <w:t xml:space="preserve"> en un cargo</w:t>
      </w:r>
      <w:r w:rsidR="00D94D0E">
        <w:rPr>
          <w:i/>
          <w:color w:val="000000" w:themeColor="text1"/>
        </w:rPr>
        <w:t xml:space="preserve"> hasta que </w:t>
      </w:r>
      <w:r>
        <w:rPr>
          <w:i/>
          <w:color w:val="000000" w:themeColor="text1"/>
        </w:rPr>
        <w:t>el titular o suplente a quien reemplaz</w:t>
      </w:r>
      <w:r w:rsidR="00D4194C">
        <w:rPr>
          <w:i/>
          <w:color w:val="000000" w:themeColor="text1"/>
        </w:rPr>
        <w:t>a,</w:t>
      </w:r>
      <w:r w:rsidR="004915F7">
        <w:rPr>
          <w:i/>
          <w:color w:val="000000" w:themeColor="text1"/>
        </w:rPr>
        <w:t xml:space="preserve"> se presente. Es decir,  no cesará mientras renueve</w:t>
      </w:r>
      <w:r w:rsidR="00D4194C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sus licencias</w:t>
      </w:r>
      <w:r w:rsidR="004915F7">
        <w:rPr>
          <w:i/>
          <w:color w:val="000000" w:themeColor="text1"/>
        </w:rPr>
        <w:t xml:space="preserve"> </w:t>
      </w:r>
      <w:r w:rsidR="004915F7" w:rsidRPr="004402C3">
        <w:rPr>
          <w:b/>
          <w:i/>
          <w:color w:val="000000" w:themeColor="text1"/>
        </w:rPr>
        <w:t>sin interrupciones</w:t>
      </w:r>
      <w:r w:rsidR="004915F7">
        <w:rPr>
          <w:i/>
          <w:color w:val="000000" w:themeColor="text1"/>
        </w:rPr>
        <w:t xml:space="preserve"> o cambie </w:t>
      </w:r>
      <w:r w:rsidR="00E15661">
        <w:rPr>
          <w:i/>
          <w:color w:val="000000" w:themeColor="text1"/>
        </w:rPr>
        <w:t xml:space="preserve"> su situación de revista. Quedan exceptuados los docentes que tienen licencia por Art 9 del decreto 5923/00 ya que Vocalía del CGE las otorga hasta el 31 de diciembre de cada año y si fuera necesario las concede nuevamente a partir de la fecha de presentación de los docentes.</w:t>
      </w:r>
    </w:p>
    <w:p w:rsidR="00D4194C" w:rsidRDefault="00D4194C" w:rsidP="006650FF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  <w:r w:rsidRPr="006809D3">
        <w:rPr>
          <w:b/>
          <w:i/>
          <w:color w:val="000000" w:themeColor="text1"/>
          <w:u w:val="single"/>
        </w:rPr>
        <w:t>Continuidad pedagógica:</w:t>
      </w:r>
      <w:r w:rsidRPr="006809D3">
        <w:rPr>
          <w:i/>
          <w:color w:val="000000" w:themeColor="text1"/>
          <w:u w:val="single"/>
        </w:rPr>
        <w:t xml:space="preserve"> </w:t>
      </w:r>
      <w:r w:rsidR="00B127BD">
        <w:rPr>
          <w:b/>
          <w:i/>
          <w:color w:val="000000" w:themeColor="text1"/>
          <w:u w:val="single"/>
        </w:rPr>
        <w:t>(ARTICULO 100</w:t>
      </w:r>
      <w:r w:rsidR="00B127BD" w:rsidRPr="00BE44DC">
        <w:rPr>
          <w:b/>
          <w:i/>
          <w:color w:val="000000" w:themeColor="text1"/>
          <w:u w:val="single"/>
        </w:rPr>
        <w:t>º RESOLUCIÓN 1000/13 CGE)</w:t>
      </w:r>
    </w:p>
    <w:p w:rsidR="00B127BD" w:rsidRPr="006809D3" w:rsidRDefault="00B127BD" w:rsidP="006650FF">
      <w:pPr>
        <w:spacing w:after="0" w:line="240" w:lineRule="auto"/>
        <w:jc w:val="both"/>
        <w:rPr>
          <w:i/>
          <w:color w:val="000000" w:themeColor="text1"/>
          <w:u w:val="single"/>
        </w:rPr>
      </w:pPr>
    </w:p>
    <w:p w:rsidR="005E08AC" w:rsidRDefault="00857336" w:rsidP="006650FF">
      <w:pPr>
        <w:spacing w:after="0" w:line="240" w:lineRule="auto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Si hubo designac</w:t>
      </w:r>
      <w:r w:rsidR="005054FB">
        <w:rPr>
          <w:i/>
          <w:color w:val="000000" w:themeColor="text1"/>
        </w:rPr>
        <w:t xml:space="preserve">ión por CONTINUIDAD PEDAGOGICA posterior al 24  de junio de 2013 </w:t>
      </w:r>
      <w:r>
        <w:rPr>
          <w:i/>
          <w:color w:val="000000" w:themeColor="text1"/>
        </w:rPr>
        <w:t xml:space="preserve">estos docentes cesarán indefectiblemente el 31 de diciembre de cada año </w:t>
      </w:r>
      <w:r w:rsidR="00D8271E">
        <w:rPr>
          <w:i/>
          <w:color w:val="000000" w:themeColor="text1"/>
        </w:rPr>
        <w:t>(excepto</w:t>
      </w:r>
      <w:r>
        <w:rPr>
          <w:i/>
          <w:color w:val="000000" w:themeColor="text1"/>
        </w:rPr>
        <w:t xml:space="preserve"> </w:t>
      </w:r>
      <w:r w:rsidR="00D8271E">
        <w:rPr>
          <w:i/>
          <w:color w:val="000000" w:themeColor="text1"/>
        </w:rPr>
        <w:t xml:space="preserve">los comprendidos </w:t>
      </w:r>
      <w:r>
        <w:rPr>
          <w:i/>
          <w:color w:val="000000" w:themeColor="text1"/>
        </w:rPr>
        <w:t xml:space="preserve">en </w:t>
      </w:r>
      <w:r w:rsidR="00D8271E" w:rsidRPr="00D8271E">
        <w:rPr>
          <w:i/>
          <w:color w:val="000000" w:themeColor="text1"/>
        </w:rPr>
        <w:t>Circular N° 1/ 2014 D.G.E</w:t>
      </w:r>
      <w:r w:rsidR="00D8271E">
        <w:rPr>
          <w:i/>
          <w:color w:val="000000" w:themeColor="text1"/>
        </w:rPr>
        <w:t xml:space="preserve">., </w:t>
      </w:r>
      <w:r>
        <w:rPr>
          <w:i/>
          <w:color w:val="000000" w:themeColor="text1"/>
        </w:rPr>
        <w:t xml:space="preserve"> que </w:t>
      </w:r>
      <w:r w:rsidRPr="00892510">
        <w:rPr>
          <w:i/>
          <w:color w:val="000000" w:themeColor="text1"/>
        </w:rPr>
        <w:t xml:space="preserve">cesarán </w:t>
      </w:r>
      <w:r w:rsidRPr="00892510">
        <w:rPr>
          <w:i/>
          <w:color w:val="000000" w:themeColor="text1"/>
        </w:rPr>
        <w:lastRenderedPageBreak/>
        <w:t>el 25/02/14</w:t>
      </w:r>
      <w:r w:rsidR="00CA52FB" w:rsidRPr="00892510">
        <w:rPr>
          <w:i/>
          <w:color w:val="000000" w:themeColor="text1"/>
        </w:rPr>
        <w:t>.</w:t>
      </w:r>
      <w:r w:rsidR="005054FB" w:rsidRPr="00892510">
        <w:rPr>
          <w:i/>
          <w:color w:val="000000" w:themeColor="text1"/>
        </w:rPr>
        <w:t xml:space="preserve">Tener en cuenta Circular N 13/13 J C Primaria </w:t>
      </w:r>
      <w:r w:rsidR="00D8561A" w:rsidRPr="00892510">
        <w:rPr>
          <w:i/>
          <w:color w:val="000000" w:themeColor="text1"/>
        </w:rPr>
        <w:t xml:space="preserve">para los Departamentos Nogoyá, </w:t>
      </w:r>
      <w:r w:rsidR="005054FB" w:rsidRPr="00892510">
        <w:rPr>
          <w:i/>
          <w:color w:val="000000" w:themeColor="text1"/>
        </w:rPr>
        <w:t xml:space="preserve"> Gualeguaychú, Uruguay</w:t>
      </w:r>
      <w:r w:rsidR="005054FB">
        <w:rPr>
          <w:i/>
          <w:color w:val="000000" w:themeColor="text1"/>
        </w:rPr>
        <w:t>, Gualeguay, Islas, La Paz y Paraná.</w:t>
      </w:r>
    </w:p>
    <w:p w:rsidR="00A006CE" w:rsidRDefault="001948B9" w:rsidP="006650FF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  <w:r>
        <w:rPr>
          <w:b/>
          <w:i/>
          <w:color w:val="000000" w:themeColor="text1"/>
          <w:u w:val="single"/>
        </w:rPr>
        <w:t>Circular N°</w:t>
      </w:r>
      <w:r w:rsidR="00A006CE" w:rsidRPr="00A006CE">
        <w:rPr>
          <w:b/>
          <w:i/>
          <w:color w:val="000000" w:themeColor="text1"/>
          <w:u w:val="single"/>
        </w:rPr>
        <w:t xml:space="preserve"> 13/13 J C Primaria</w:t>
      </w:r>
    </w:p>
    <w:p w:rsidR="001E19F4" w:rsidRDefault="001E19F4" w:rsidP="006650FF">
      <w:pPr>
        <w:spacing w:after="0" w:line="240" w:lineRule="auto"/>
        <w:jc w:val="both"/>
        <w:rPr>
          <w:b/>
          <w:i/>
          <w:color w:val="000000" w:themeColor="text1"/>
          <w:u w:val="single"/>
        </w:rPr>
      </w:pPr>
    </w:p>
    <w:p w:rsidR="00A006CE" w:rsidRDefault="00A006CE" w:rsidP="001E19F4">
      <w:pPr>
        <w:spacing w:after="0" w:line="240" w:lineRule="auto"/>
        <w:ind w:left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“Jurado </w:t>
      </w:r>
      <w:r w:rsidR="0011761E">
        <w:rPr>
          <w:i/>
          <w:color w:val="000000" w:themeColor="text1"/>
        </w:rPr>
        <w:t xml:space="preserve">de Concursos dispone informar: </w:t>
      </w:r>
    </w:p>
    <w:p w:rsidR="0011761E" w:rsidRDefault="0011761E" w:rsidP="001948B9">
      <w:pPr>
        <w:spacing w:after="0" w:line="240" w:lineRule="auto"/>
        <w:ind w:left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Que en virtud de estar desarrollándose el Concurso Ordinario de Ingreso, Reingreso, Pase y Traslado convocado por Resolución N</w:t>
      </w:r>
      <w:r w:rsidR="001948B9">
        <w:rPr>
          <w:i/>
          <w:color w:val="000000" w:themeColor="text1"/>
        </w:rPr>
        <w:t>°</w:t>
      </w:r>
      <w:r>
        <w:rPr>
          <w:i/>
          <w:color w:val="000000" w:themeColor="text1"/>
        </w:rPr>
        <w:t xml:space="preserve"> 413/11 CGE y sus ampliatorias, </w:t>
      </w:r>
      <w:r w:rsidRPr="0011761E">
        <w:rPr>
          <w:b/>
          <w:i/>
          <w:color w:val="000000" w:themeColor="text1"/>
        </w:rPr>
        <w:t xml:space="preserve">se exceptúa </w:t>
      </w:r>
      <w:r>
        <w:rPr>
          <w:i/>
          <w:color w:val="000000" w:themeColor="text1"/>
        </w:rPr>
        <w:t xml:space="preserve">la aplicación del Cese de las Continuidades Pedagógicas </w:t>
      </w:r>
      <w:r w:rsidR="001E19F4">
        <w:rPr>
          <w:i/>
          <w:color w:val="000000" w:themeColor="text1"/>
        </w:rPr>
        <w:t>al 31 de diciembre (Res.</w:t>
      </w:r>
      <w:r w:rsidR="001948B9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N</w:t>
      </w:r>
      <w:r w:rsidR="001948B9">
        <w:rPr>
          <w:i/>
          <w:color w:val="000000" w:themeColor="text1"/>
        </w:rPr>
        <w:t>°</w:t>
      </w:r>
      <w:r>
        <w:rPr>
          <w:i/>
          <w:color w:val="000000" w:themeColor="text1"/>
        </w:rPr>
        <w:t xml:space="preserve"> 1000/13 CGE Art 100) para los Departamentos </w:t>
      </w:r>
      <w:proofErr w:type="spellStart"/>
      <w:r>
        <w:rPr>
          <w:i/>
          <w:color w:val="000000" w:themeColor="text1"/>
        </w:rPr>
        <w:t>Nogoyá</w:t>
      </w:r>
      <w:proofErr w:type="spellEnd"/>
      <w:r>
        <w:rPr>
          <w:i/>
          <w:color w:val="000000" w:themeColor="text1"/>
        </w:rPr>
        <w:t xml:space="preserve">, La Paz, </w:t>
      </w:r>
      <w:proofErr w:type="spellStart"/>
      <w:r>
        <w:rPr>
          <w:i/>
          <w:color w:val="000000" w:themeColor="text1"/>
        </w:rPr>
        <w:t>Gualeguaychú</w:t>
      </w:r>
      <w:proofErr w:type="spellEnd"/>
      <w:r>
        <w:rPr>
          <w:i/>
          <w:color w:val="000000" w:themeColor="text1"/>
        </w:rPr>
        <w:t xml:space="preserve">, Gualeguay, Uruguay, Islas del Ibicuy y Paraná, a los docentes que la soliciten después de la Toma de Posesión </w:t>
      </w:r>
      <w:r w:rsidR="002B17A6">
        <w:rPr>
          <w:i/>
          <w:color w:val="000000" w:themeColor="text1"/>
        </w:rPr>
        <w:t>(Concurso N</w:t>
      </w:r>
      <w:r w:rsidR="001948B9">
        <w:rPr>
          <w:i/>
          <w:color w:val="000000" w:themeColor="text1"/>
        </w:rPr>
        <w:t>°</w:t>
      </w:r>
      <w:r w:rsidR="002B17A6">
        <w:rPr>
          <w:i/>
          <w:color w:val="000000" w:themeColor="text1"/>
        </w:rPr>
        <w:t xml:space="preserve"> </w:t>
      </w:r>
      <w:proofErr w:type="gramStart"/>
      <w:r w:rsidR="002B17A6">
        <w:rPr>
          <w:i/>
          <w:color w:val="000000" w:themeColor="text1"/>
        </w:rPr>
        <w:t>146 )</w:t>
      </w:r>
      <w:proofErr w:type="gramEnd"/>
      <w:r w:rsidR="002B17A6">
        <w:rPr>
          <w:i/>
          <w:color w:val="000000" w:themeColor="text1"/>
        </w:rPr>
        <w:t>, por única vez.</w:t>
      </w:r>
    </w:p>
    <w:p w:rsidR="002B17A6" w:rsidRDefault="002B17A6" w:rsidP="001E19F4">
      <w:pPr>
        <w:spacing w:after="0" w:line="240" w:lineRule="auto"/>
        <w:ind w:left="709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Por lo antes expuesto, Jurado de Concursos expresa que las continuidades pedagógicas en esta oportunidad quedan comprendidas con la Resolución N</w:t>
      </w:r>
      <w:r w:rsidR="001948B9">
        <w:rPr>
          <w:i/>
          <w:color w:val="000000" w:themeColor="text1"/>
        </w:rPr>
        <w:t>°</w:t>
      </w:r>
      <w:r>
        <w:rPr>
          <w:i/>
          <w:color w:val="000000" w:themeColor="text1"/>
        </w:rPr>
        <w:t xml:space="preserve"> 4478/08 CGE y la Resolución N</w:t>
      </w:r>
      <w:r w:rsidR="001948B9">
        <w:rPr>
          <w:i/>
          <w:color w:val="000000" w:themeColor="text1"/>
        </w:rPr>
        <w:t>°</w:t>
      </w:r>
      <w:r>
        <w:rPr>
          <w:i/>
          <w:color w:val="000000" w:themeColor="text1"/>
        </w:rPr>
        <w:t xml:space="preserve"> 862/90 CGE “</w:t>
      </w:r>
    </w:p>
    <w:p w:rsidR="001E19F4" w:rsidRPr="0011761E" w:rsidRDefault="001E19F4" w:rsidP="001E19F4">
      <w:pPr>
        <w:spacing w:after="0" w:line="240" w:lineRule="auto"/>
        <w:ind w:left="709"/>
        <w:jc w:val="both"/>
        <w:rPr>
          <w:i/>
          <w:color w:val="000000" w:themeColor="text1"/>
        </w:rPr>
      </w:pPr>
    </w:p>
    <w:p w:rsidR="00A92263" w:rsidRDefault="00A92263" w:rsidP="006650FF">
      <w:pPr>
        <w:spacing w:after="0" w:line="240" w:lineRule="auto"/>
        <w:jc w:val="both"/>
        <w:rPr>
          <w:i/>
          <w:color w:val="000000" w:themeColor="text1"/>
        </w:rPr>
      </w:pPr>
      <w:r w:rsidRPr="00B05DB5">
        <w:rPr>
          <w:b/>
          <w:i/>
          <w:color w:val="000000" w:themeColor="text1"/>
          <w:u w:val="single"/>
        </w:rPr>
        <w:t>OBSERVACIÓN:</w:t>
      </w:r>
      <w:r>
        <w:rPr>
          <w:i/>
          <w:color w:val="000000" w:themeColor="text1"/>
        </w:rPr>
        <w:t xml:space="preserve"> </w:t>
      </w:r>
      <w:r w:rsidR="00894C7C">
        <w:rPr>
          <w:i/>
          <w:color w:val="000000" w:themeColor="text1"/>
        </w:rPr>
        <w:t>Se solicita cargar en el FU, en observaciones, la leyenda “</w:t>
      </w:r>
      <w:r w:rsidR="0093375B">
        <w:rPr>
          <w:i/>
          <w:color w:val="000000" w:themeColor="text1"/>
        </w:rPr>
        <w:t>continuidad pedagógica</w:t>
      </w:r>
      <w:r w:rsidR="00894C7C">
        <w:rPr>
          <w:i/>
          <w:color w:val="000000" w:themeColor="text1"/>
        </w:rPr>
        <w:t>”</w:t>
      </w:r>
      <w:r w:rsidR="0093375B">
        <w:rPr>
          <w:i/>
          <w:color w:val="000000" w:themeColor="text1"/>
        </w:rPr>
        <w:t>,</w:t>
      </w:r>
      <w:r w:rsidR="00894C7C">
        <w:rPr>
          <w:i/>
          <w:color w:val="000000" w:themeColor="text1"/>
        </w:rPr>
        <w:t xml:space="preserve"> cuando el docente fue designado de ésta manera.</w:t>
      </w:r>
    </w:p>
    <w:p w:rsidR="0093375B" w:rsidRDefault="0093375B" w:rsidP="006650FF">
      <w:pPr>
        <w:spacing w:after="0" w:line="240" w:lineRule="auto"/>
        <w:jc w:val="both"/>
        <w:rPr>
          <w:i/>
          <w:color w:val="000000" w:themeColor="text1"/>
        </w:rPr>
      </w:pPr>
    </w:p>
    <w:p w:rsidR="0093375B" w:rsidRDefault="0093375B" w:rsidP="006650FF">
      <w:pPr>
        <w:spacing w:after="0" w:line="240" w:lineRule="auto"/>
        <w:jc w:val="both"/>
        <w:rPr>
          <w:i/>
          <w:color w:val="000000" w:themeColor="text1"/>
        </w:rPr>
      </w:pPr>
    </w:p>
    <w:p w:rsidR="0093375B" w:rsidRDefault="0093375B" w:rsidP="006650FF">
      <w:pPr>
        <w:spacing w:after="0" w:line="240" w:lineRule="auto"/>
        <w:jc w:val="both"/>
        <w:rPr>
          <w:b/>
          <w:i/>
          <w:color w:val="000000" w:themeColor="text1"/>
        </w:rPr>
      </w:pPr>
      <w:r w:rsidRPr="002979D2">
        <w:rPr>
          <w:b/>
          <w:i/>
          <w:color w:val="000000" w:themeColor="text1"/>
        </w:rPr>
        <w:t>Jurado de Concursos</w:t>
      </w:r>
    </w:p>
    <w:p w:rsidR="00011D71" w:rsidRPr="002979D2" w:rsidRDefault="00892510" w:rsidP="006650FF">
      <w:pPr>
        <w:spacing w:after="0" w:line="240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PARANA, 17/02/2014</w:t>
      </w:r>
    </w:p>
    <w:sectPr w:rsidR="00011D71" w:rsidRPr="002979D2" w:rsidSect="006809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4B" w:rsidRDefault="00FA314B" w:rsidP="004D5058">
      <w:pPr>
        <w:spacing w:after="0" w:line="240" w:lineRule="auto"/>
      </w:pPr>
      <w:r>
        <w:separator/>
      </w:r>
    </w:p>
  </w:endnote>
  <w:endnote w:type="continuationSeparator" w:id="0">
    <w:p w:rsidR="00FA314B" w:rsidRDefault="00FA314B" w:rsidP="004D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4B" w:rsidRDefault="00FA314B" w:rsidP="004D5058">
      <w:pPr>
        <w:spacing w:after="0" w:line="240" w:lineRule="auto"/>
      </w:pPr>
      <w:r>
        <w:separator/>
      </w:r>
    </w:p>
  </w:footnote>
  <w:footnote w:type="continuationSeparator" w:id="0">
    <w:p w:rsidR="00FA314B" w:rsidRDefault="00FA314B" w:rsidP="004D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4C8"/>
    <w:multiLevelType w:val="hybridMultilevel"/>
    <w:tmpl w:val="EBC0E8CC"/>
    <w:lvl w:ilvl="0" w:tplc="220C7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2FCA"/>
    <w:multiLevelType w:val="hybridMultilevel"/>
    <w:tmpl w:val="1B42206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2654B"/>
    <w:multiLevelType w:val="hybridMultilevel"/>
    <w:tmpl w:val="9D7C2208"/>
    <w:lvl w:ilvl="0" w:tplc="E800C6D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70CD"/>
    <w:multiLevelType w:val="hybridMultilevel"/>
    <w:tmpl w:val="3EC0C52C"/>
    <w:lvl w:ilvl="0" w:tplc="D7A6A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1C3F"/>
    <w:multiLevelType w:val="hybridMultilevel"/>
    <w:tmpl w:val="97E23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88"/>
    <w:rsid w:val="000077E4"/>
    <w:rsid w:val="00011D71"/>
    <w:rsid w:val="00035F76"/>
    <w:rsid w:val="000A00F9"/>
    <w:rsid w:val="000B7B08"/>
    <w:rsid w:val="000C4439"/>
    <w:rsid w:val="000D5F3D"/>
    <w:rsid w:val="000F3A66"/>
    <w:rsid w:val="0011761E"/>
    <w:rsid w:val="00135554"/>
    <w:rsid w:val="00193B93"/>
    <w:rsid w:val="001948B9"/>
    <w:rsid w:val="001A510A"/>
    <w:rsid w:val="001B52FD"/>
    <w:rsid w:val="001B778C"/>
    <w:rsid w:val="001E19F4"/>
    <w:rsid w:val="001F754E"/>
    <w:rsid w:val="00215388"/>
    <w:rsid w:val="00234C80"/>
    <w:rsid w:val="002406E5"/>
    <w:rsid w:val="0024494A"/>
    <w:rsid w:val="00247A3D"/>
    <w:rsid w:val="00251AFD"/>
    <w:rsid w:val="00273261"/>
    <w:rsid w:val="00284970"/>
    <w:rsid w:val="002979D2"/>
    <w:rsid w:val="002A14D0"/>
    <w:rsid w:val="002A6592"/>
    <w:rsid w:val="002B17A6"/>
    <w:rsid w:val="002B495A"/>
    <w:rsid w:val="00323F5F"/>
    <w:rsid w:val="00335B1D"/>
    <w:rsid w:val="00395F40"/>
    <w:rsid w:val="00417937"/>
    <w:rsid w:val="00436253"/>
    <w:rsid w:val="004402C3"/>
    <w:rsid w:val="0046369A"/>
    <w:rsid w:val="004915F7"/>
    <w:rsid w:val="00497D88"/>
    <w:rsid w:val="004D5058"/>
    <w:rsid w:val="004D7B90"/>
    <w:rsid w:val="005054FB"/>
    <w:rsid w:val="00524A50"/>
    <w:rsid w:val="00537DC7"/>
    <w:rsid w:val="005471DD"/>
    <w:rsid w:val="00571FEA"/>
    <w:rsid w:val="005C3C9E"/>
    <w:rsid w:val="005D2868"/>
    <w:rsid w:val="005E08AC"/>
    <w:rsid w:val="005F4893"/>
    <w:rsid w:val="005F607C"/>
    <w:rsid w:val="00635310"/>
    <w:rsid w:val="006650FF"/>
    <w:rsid w:val="006809D3"/>
    <w:rsid w:val="006A031D"/>
    <w:rsid w:val="006A53A8"/>
    <w:rsid w:val="006E7A1D"/>
    <w:rsid w:val="00723D4C"/>
    <w:rsid w:val="00744211"/>
    <w:rsid w:val="007518CF"/>
    <w:rsid w:val="00792CC5"/>
    <w:rsid w:val="007B6A33"/>
    <w:rsid w:val="00807559"/>
    <w:rsid w:val="00821243"/>
    <w:rsid w:val="008352CE"/>
    <w:rsid w:val="00857336"/>
    <w:rsid w:val="008674E3"/>
    <w:rsid w:val="008740D9"/>
    <w:rsid w:val="00892510"/>
    <w:rsid w:val="00894C7C"/>
    <w:rsid w:val="008B0813"/>
    <w:rsid w:val="008B7346"/>
    <w:rsid w:val="008D3C7D"/>
    <w:rsid w:val="008D3C96"/>
    <w:rsid w:val="00915D91"/>
    <w:rsid w:val="0093375B"/>
    <w:rsid w:val="00943946"/>
    <w:rsid w:val="009C3D07"/>
    <w:rsid w:val="009D3A43"/>
    <w:rsid w:val="00A006CE"/>
    <w:rsid w:val="00A133B1"/>
    <w:rsid w:val="00A350EB"/>
    <w:rsid w:val="00A92263"/>
    <w:rsid w:val="00B05DB5"/>
    <w:rsid w:val="00B127BD"/>
    <w:rsid w:val="00B14368"/>
    <w:rsid w:val="00BB5ED7"/>
    <w:rsid w:val="00BC112D"/>
    <w:rsid w:val="00BC3D24"/>
    <w:rsid w:val="00BE44DC"/>
    <w:rsid w:val="00C10216"/>
    <w:rsid w:val="00C46685"/>
    <w:rsid w:val="00C57047"/>
    <w:rsid w:val="00C6040F"/>
    <w:rsid w:val="00C606CE"/>
    <w:rsid w:val="00C64971"/>
    <w:rsid w:val="00C91B22"/>
    <w:rsid w:val="00CA52FB"/>
    <w:rsid w:val="00CB0250"/>
    <w:rsid w:val="00CD6D88"/>
    <w:rsid w:val="00CE022C"/>
    <w:rsid w:val="00CE5B1D"/>
    <w:rsid w:val="00D4194C"/>
    <w:rsid w:val="00D67F80"/>
    <w:rsid w:val="00D740D8"/>
    <w:rsid w:val="00D8271E"/>
    <w:rsid w:val="00D8561A"/>
    <w:rsid w:val="00D94D0E"/>
    <w:rsid w:val="00DB227E"/>
    <w:rsid w:val="00DC39CE"/>
    <w:rsid w:val="00E15661"/>
    <w:rsid w:val="00E25F85"/>
    <w:rsid w:val="00E711EC"/>
    <w:rsid w:val="00E779FC"/>
    <w:rsid w:val="00EE10CB"/>
    <w:rsid w:val="00EE30C0"/>
    <w:rsid w:val="00EF00D3"/>
    <w:rsid w:val="00F32E42"/>
    <w:rsid w:val="00F65898"/>
    <w:rsid w:val="00FA314B"/>
    <w:rsid w:val="00FA5520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058"/>
  </w:style>
  <w:style w:type="paragraph" w:styleId="Piedepgina">
    <w:name w:val="footer"/>
    <w:basedOn w:val="Normal"/>
    <w:link w:val="PiedepginaCar"/>
    <w:uiPriority w:val="99"/>
    <w:unhideWhenUsed/>
    <w:rsid w:val="004D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A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2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058"/>
  </w:style>
  <w:style w:type="paragraph" w:styleId="Piedepgina">
    <w:name w:val="footer"/>
    <w:basedOn w:val="Normal"/>
    <w:link w:val="PiedepginaCar"/>
    <w:uiPriority w:val="99"/>
    <w:unhideWhenUsed/>
    <w:rsid w:val="004D5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Sanchez &amp; Asociados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jur-usuario3</dc:creator>
  <cp:lastModifiedBy>jur-usuario3</cp:lastModifiedBy>
  <cp:revision>2</cp:revision>
  <cp:lastPrinted>2014-02-17T11:52:00Z</cp:lastPrinted>
  <dcterms:created xsi:type="dcterms:W3CDTF">2014-02-18T11:07:00Z</dcterms:created>
  <dcterms:modified xsi:type="dcterms:W3CDTF">2014-02-18T11:07:00Z</dcterms:modified>
</cp:coreProperties>
</file>